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C39" w:rsidRDefault="00A27C39" w:rsidP="00A27C39">
      <w:pPr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143500" cy="2831201"/>
            <wp:effectExtent l="19050" t="0" r="0" b="0"/>
            <wp:docPr id="7" name="Picture 7" descr="https://www.vffcu.org/sites/www/Uploads/images/Content/car_lo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vffcu.org/sites/www/Uploads/images/Content/car_loan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831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C39" w:rsidRPr="00FA0013" w:rsidRDefault="00A27C39" w:rsidP="00FA0013">
      <w:pPr>
        <w:ind w:left="360"/>
        <w:jc w:val="center"/>
        <w:rPr>
          <w:b/>
          <w:color w:val="1F497D" w:themeColor="text2"/>
          <w:sz w:val="36"/>
          <w:szCs w:val="36"/>
        </w:rPr>
      </w:pPr>
      <w:r w:rsidRPr="00FA0013">
        <w:rPr>
          <w:b/>
          <w:color w:val="1F497D" w:themeColor="text2"/>
          <w:sz w:val="36"/>
          <w:szCs w:val="36"/>
        </w:rPr>
        <w:t>Why not look at taking out a Credit Union Car Loan to buy the car of your dreams</w:t>
      </w:r>
    </w:p>
    <w:p w:rsidR="00FA0013" w:rsidRDefault="00A27C39" w:rsidP="00FA0013">
      <w:pPr>
        <w:ind w:left="360"/>
        <w:jc w:val="center"/>
        <w:rPr>
          <w:b/>
          <w:color w:val="1F497D" w:themeColor="text2"/>
          <w:sz w:val="36"/>
          <w:szCs w:val="36"/>
        </w:rPr>
      </w:pPr>
      <w:r w:rsidRPr="00FA0013">
        <w:rPr>
          <w:b/>
          <w:color w:val="1F497D" w:themeColor="text2"/>
          <w:sz w:val="36"/>
          <w:szCs w:val="36"/>
        </w:rPr>
        <w:t xml:space="preserve">2016 cars are still selling well and there are many good </w:t>
      </w:r>
      <w:r w:rsidR="00FF04E2" w:rsidRPr="00FA0013">
        <w:rPr>
          <w:b/>
          <w:color w:val="1F497D" w:themeColor="text2"/>
          <w:sz w:val="36"/>
          <w:szCs w:val="36"/>
        </w:rPr>
        <w:t>2015/2014</w:t>
      </w:r>
      <w:r w:rsidRPr="00FA0013">
        <w:rPr>
          <w:b/>
          <w:color w:val="1F497D" w:themeColor="text2"/>
          <w:sz w:val="36"/>
          <w:szCs w:val="36"/>
        </w:rPr>
        <w:t xml:space="preserve"> Cars on the market</w:t>
      </w:r>
      <w:r w:rsidR="00FA0013">
        <w:rPr>
          <w:b/>
          <w:color w:val="1F497D" w:themeColor="text2"/>
          <w:sz w:val="36"/>
          <w:szCs w:val="36"/>
        </w:rPr>
        <w:t xml:space="preserve">. </w:t>
      </w:r>
    </w:p>
    <w:p w:rsidR="00A27C39" w:rsidRPr="00A27C39" w:rsidRDefault="00A27C39" w:rsidP="00FA0013">
      <w:pPr>
        <w:ind w:left="360"/>
        <w:jc w:val="center"/>
        <w:rPr>
          <w:b/>
          <w:color w:val="1F497D" w:themeColor="text2"/>
          <w:sz w:val="36"/>
          <w:szCs w:val="36"/>
        </w:rPr>
      </w:pPr>
      <w:r w:rsidRPr="00A27C39">
        <w:rPr>
          <w:b/>
          <w:color w:val="1F497D" w:themeColor="text2"/>
          <w:sz w:val="36"/>
          <w:szCs w:val="36"/>
        </w:rPr>
        <w:t>Whatever your requirement</w:t>
      </w:r>
      <w:r w:rsidR="006864B4">
        <w:rPr>
          <w:b/>
          <w:color w:val="1F497D" w:themeColor="text2"/>
          <w:sz w:val="36"/>
          <w:szCs w:val="36"/>
        </w:rPr>
        <w:t>,</w:t>
      </w:r>
      <w:r w:rsidRPr="00A27C39">
        <w:rPr>
          <w:b/>
          <w:color w:val="1F497D" w:themeColor="text2"/>
          <w:sz w:val="36"/>
          <w:szCs w:val="36"/>
        </w:rPr>
        <w:t xml:space="preserve"> EECU Car Loans are available for up to 4 Years at an Interest Rate of only 6%</w:t>
      </w:r>
      <w:r w:rsidR="00FA0013">
        <w:rPr>
          <w:b/>
          <w:color w:val="1F497D" w:themeColor="text2"/>
          <w:sz w:val="36"/>
          <w:szCs w:val="36"/>
        </w:rPr>
        <w:t xml:space="preserve">. </w:t>
      </w:r>
      <w:r w:rsidRPr="00A27C39">
        <w:rPr>
          <w:b/>
          <w:color w:val="1F497D" w:themeColor="text2"/>
          <w:sz w:val="36"/>
          <w:szCs w:val="36"/>
        </w:rPr>
        <w:t>A Saving of 2% on our Standard Loan Rate of 8%</w:t>
      </w:r>
    </w:p>
    <w:p w:rsidR="00A27C39" w:rsidRPr="00A27C39" w:rsidRDefault="00A27C39" w:rsidP="00FA0013">
      <w:pPr>
        <w:ind w:left="360"/>
        <w:jc w:val="center"/>
        <w:rPr>
          <w:b/>
          <w:color w:val="1F497D" w:themeColor="text2"/>
          <w:sz w:val="36"/>
          <w:szCs w:val="36"/>
        </w:rPr>
      </w:pPr>
      <w:r w:rsidRPr="00FA0013">
        <w:rPr>
          <w:b/>
          <w:color w:val="1F497D" w:themeColor="text2"/>
          <w:sz w:val="36"/>
          <w:szCs w:val="36"/>
        </w:rPr>
        <w:t>Example - a Loan of €15,000 over 4 Years will cost &lt;€162 per fortnight</w:t>
      </w:r>
      <w:r w:rsidR="00FA0013">
        <w:rPr>
          <w:b/>
          <w:color w:val="1F497D" w:themeColor="text2"/>
          <w:sz w:val="36"/>
          <w:szCs w:val="36"/>
        </w:rPr>
        <w:t>. T</w:t>
      </w:r>
      <w:r w:rsidRPr="00A27C39">
        <w:rPr>
          <w:b/>
          <w:color w:val="1F497D" w:themeColor="text2"/>
          <w:sz w:val="36"/>
          <w:szCs w:val="36"/>
        </w:rPr>
        <w:t>here are no hidden charges or special conditions</w:t>
      </w:r>
    </w:p>
    <w:p w:rsidR="00A27C39" w:rsidRPr="00FA0013" w:rsidRDefault="00A27C39" w:rsidP="00FA0013">
      <w:pPr>
        <w:ind w:left="360"/>
        <w:jc w:val="center"/>
        <w:rPr>
          <w:b/>
          <w:color w:val="1F497D" w:themeColor="text2"/>
          <w:sz w:val="36"/>
          <w:szCs w:val="36"/>
        </w:rPr>
      </w:pPr>
      <w:r w:rsidRPr="00FA0013">
        <w:rPr>
          <w:b/>
          <w:color w:val="1F497D" w:themeColor="text2"/>
          <w:sz w:val="36"/>
          <w:szCs w:val="36"/>
        </w:rPr>
        <w:t>We review Loan Applications every Thursday</w:t>
      </w:r>
      <w:r w:rsidR="00FF04E2" w:rsidRPr="00FA0013">
        <w:rPr>
          <w:b/>
          <w:color w:val="1F497D" w:themeColor="text2"/>
          <w:sz w:val="36"/>
          <w:szCs w:val="36"/>
        </w:rPr>
        <w:t>, so</w:t>
      </w:r>
      <w:r w:rsidRPr="00FA0013">
        <w:rPr>
          <w:b/>
          <w:color w:val="1F497D" w:themeColor="text2"/>
          <w:sz w:val="36"/>
          <w:szCs w:val="36"/>
        </w:rPr>
        <w:t xml:space="preserve"> why wait get yours in today</w:t>
      </w:r>
    </w:p>
    <w:p w:rsidR="00FF04E2" w:rsidRPr="00FF04E2" w:rsidRDefault="00A27C39" w:rsidP="00FA0013">
      <w:pPr>
        <w:ind w:left="360"/>
        <w:jc w:val="center"/>
        <w:rPr>
          <w:b/>
          <w:sz w:val="36"/>
          <w:szCs w:val="36"/>
        </w:rPr>
      </w:pPr>
      <w:r w:rsidRPr="00FA0013">
        <w:rPr>
          <w:b/>
          <w:color w:val="1F497D" w:themeColor="text2"/>
          <w:sz w:val="36"/>
          <w:szCs w:val="36"/>
        </w:rPr>
        <w:t>If you are an EECU Member</w:t>
      </w:r>
      <w:r w:rsidR="00FF04E2" w:rsidRPr="00FA0013">
        <w:rPr>
          <w:b/>
          <w:color w:val="1F497D" w:themeColor="text2"/>
          <w:sz w:val="36"/>
          <w:szCs w:val="36"/>
        </w:rPr>
        <w:t>,</w:t>
      </w:r>
      <w:r w:rsidRPr="00FA0013">
        <w:rPr>
          <w:b/>
          <w:color w:val="1F497D" w:themeColor="text2"/>
          <w:sz w:val="36"/>
          <w:szCs w:val="36"/>
        </w:rPr>
        <w:t xml:space="preserve"> simply complete a Loan Application Form and send it to our</w:t>
      </w:r>
      <w:r w:rsidR="00FF04E2" w:rsidRPr="00FA0013">
        <w:rPr>
          <w:b/>
          <w:color w:val="1F497D" w:themeColor="text2"/>
          <w:sz w:val="36"/>
          <w:szCs w:val="36"/>
        </w:rPr>
        <w:t xml:space="preserve"> Foley Street</w:t>
      </w:r>
      <w:r w:rsidRPr="00FA0013">
        <w:rPr>
          <w:b/>
          <w:color w:val="1F497D" w:themeColor="text2"/>
          <w:sz w:val="36"/>
          <w:szCs w:val="36"/>
        </w:rPr>
        <w:t xml:space="preserve"> Office</w:t>
      </w:r>
      <w:r w:rsidR="00FA0013">
        <w:rPr>
          <w:b/>
          <w:color w:val="1F497D" w:themeColor="text2"/>
          <w:sz w:val="36"/>
          <w:szCs w:val="36"/>
        </w:rPr>
        <w:t xml:space="preserve">. </w:t>
      </w:r>
      <w:r w:rsidRPr="00A27C39">
        <w:rPr>
          <w:b/>
          <w:color w:val="1F497D" w:themeColor="text2"/>
          <w:sz w:val="36"/>
          <w:szCs w:val="36"/>
        </w:rPr>
        <w:t>EECU Lo</w:t>
      </w:r>
      <w:r w:rsidR="00FF04E2">
        <w:rPr>
          <w:b/>
          <w:color w:val="1F497D" w:themeColor="text2"/>
          <w:sz w:val="36"/>
          <w:szCs w:val="36"/>
        </w:rPr>
        <w:t>an Application Details and Form</w:t>
      </w:r>
      <w:r w:rsidR="00FA0013">
        <w:rPr>
          <w:b/>
          <w:color w:val="1F497D" w:themeColor="text2"/>
          <w:sz w:val="36"/>
          <w:szCs w:val="36"/>
        </w:rPr>
        <w:t>s</w:t>
      </w:r>
      <w:r w:rsidRPr="00A27C39">
        <w:rPr>
          <w:b/>
          <w:color w:val="1F497D" w:themeColor="text2"/>
          <w:sz w:val="36"/>
          <w:szCs w:val="36"/>
        </w:rPr>
        <w:t xml:space="preserve"> </w:t>
      </w:r>
      <w:r w:rsidR="00FA0013">
        <w:rPr>
          <w:b/>
          <w:color w:val="1F497D" w:themeColor="text2"/>
          <w:sz w:val="36"/>
          <w:szCs w:val="36"/>
        </w:rPr>
        <w:t xml:space="preserve">are </w:t>
      </w:r>
      <w:r w:rsidRPr="00A27C39">
        <w:rPr>
          <w:b/>
          <w:color w:val="1F497D" w:themeColor="text2"/>
          <w:sz w:val="36"/>
          <w:szCs w:val="36"/>
        </w:rPr>
        <w:t xml:space="preserve">available from our website </w:t>
      </w:r>
      <w:hyperlink r:id="rId7" w:history="1">
        <w:r w:rsidRPr="00A27C39">
          <w:rPr>
            <w:rStyle w:val="Hyperlink"/>
            <w:sz w:val="36"/>
            <w:szCs w:val="36"/>
          </w:rPr>
          <w:t>www.eecu.ie</w:t>
        </w:r>
      </w:hyperlink>
      <w:r w:rsidRPr="00A27C39">
        <w:rPr>
          <w:sz w:val="36"/>
          <w:szCs w:val="36"/>
        </w:rPr>
        <w:t xml:space="preserve"> </w:t>
      </w:r>
      <w:r w:rsidRPr="00FF04E2">
        <w:rPr>
          <w:sz w:val="32"/>
          <w:szCs w:val="32"/>
        </w:rPr>
        <w:t>(Terms &amp; Conditions Apply)</w:t>
      </w:r>
    </w:p>
    <w:p w:rsidR="00A27C39" w:rsidRPr="00A27C39" w:rsidRDefault="00FF04E2" w:rsidP="00FF04E2">
      <w:pPr>
        <w:pStyle w:val="ListParagraph"/>
        <w:jc w:val="center"/>
        <w:rPr>
          <w:sz w:val="36"/>
          <w:szCs w:val="36"/>
        </w:rPr>
      </w:pPr>
      <w:r w:rsidRPr="00FF04E2">
        <w:rPr>
          <w:b/>
          <w:noProof/>
          <w:color w:val="1F497D" w:themeColor="text2"/>
          <w:sz w:val="36"/>
          <w:szCs w:val="36"/>
        </w:rPr>
        <w:drawing>
          <wp:inline distT="0" distB="0" distL="0" distR="0">
            <wp:extent cx="2486025" cy="887866"/>
            <wp:effectExtent l="19050" t="0" r="9525" b="0"/>
            <wp:docPr id="14" name="Picture 2" descr="C:\Users\Kevin\Downloads\eecu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vin\Downloads\eecu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887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27C39" w:rsidRPr="00A27C39" w:rsidSect="00FA0013">
      <w:pgSz w:w="11906" w:h="16838"/>
      <w:pgMar w:top="907" w:right="964" w:bottom="96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6A4489"/>
    <w:multiLevelType w:val="hybridMultilevel"/>
    <w:tmpl w:val="4544D4A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C39"/>
    <w:rsid w:val="0004307F"/>
    <w:rsid w:val="001F744F"/>
    <w:rsid w:val="00210F73"/>
    <w:rsid w:val="006864B4"/>
    <w:rsid w:val="00696DD3"/>
    <w:rsid w:val="00A27C39"/>
    <w:rsid w:val="00FA0013"/>
    <w:rsid w:val="00FE6A5A"/>
    <w:rsid w:val="00FF0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C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7C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7C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C3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7C3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27C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eecu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jacqui</cp:lastModifiedBy>
  <cp:revision>2</cp:revision>
  <dcterms:created xsi:type="dcterms:W3CDTF">2016-05-12T12:43:00Z</dcterms:created>
  <dcterms:modified xsi:type="dcterms:W3CDTF">2016-05-12T12:43:00Z</dcterms:modified>
</cp:coreProperties>
</file>